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53D" w:rsidRDefault="00981146">
      <w:r>
        <w:rPr>
          <w:rFonts w:ascii="Arial" w:hAnsi="Arial" w:cs="Arial"/>
          <w:b/>
          <w:bCs/>
          <w:color w:val="072539"/>
          <w:shd w:val="clear" w:color="auto" w:fill="FFFFFF"/>
        </w:rPr>
        <w:t>Troska o dobrostan oraz zdrowie uczniów i uczennic to priorytet dla Ministerstwa Edukacji Narodowej i Ministerstwa Zdrowia. Aby uchronić dzieci przed zagrożeniami – także ciężkimi chorobami powodowanymi przez ludzki wirus brodawczaka (HPV) – rozpoczynamy akcję umożliwiającą szczepienie w szkołach przeciw temu wirusowi.</w:t>
      </w:r>
      <w:bookmarkStart w:id="0" w:name="_GoBack"/>
      <w:bookmarkEnd w:id="0"/>
    </w:p>
    <w:sectPr w:rsidR="00CA4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46"/>
    <w:rsid w:val="00981146"/>
    <w:rsid w:val="00CA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3B3DC-93DF-462F-A367-672844ED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Piontek</dc:creator>
  <cp:keywords/>
  <dc:description/>
  <cp:lastModifiedBy>Beata Piontek</cp:lastModifiedBy>
  <cp:revision>1</cp:revision>
  <dcterms:created xsi:type="dcterms:W3CDTF">2024-09-04T07:34:00Z</dcterms:created>
  <dcterms:modified xsi:type="dcterms:W3CDTF">2024-09-04T07:35:00Z</dcterms:modified>
</cp:coreProperties>
</file>